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547EE6" w:rsidRPr="00E33EA7" w14:paraId="6BB066DA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26D44F85" w14:textId="77777777" w:rsidR="00547EE6" w:rsidRPr="00E33EA7" w:rsidRDefault="00193B63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УТВЕРЖДЕНА</w:t>
            </w:r>
          </w:p>
          <w:p w14:paraId="39FB5E62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14:paraId="7B60B0DC" w14:textId="77777777" w:rsidR="00547EE6" w:rsidRPr="00E33EA7" w:rsidRDefault="00193B63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распоряжением Министерства просвещения и воспитания</w:t>
            </w:r>
          </w:p>
          <w:p w14:paraId="476DF144" w14:textId="77777777" w:rsidR="00547EE6" w:rsidRPr="00E33EA7" w:rsidRDefault="00193B63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Ульяновской области</w:t>
            </w:r>
          </w:p>
          <w:p w14:paraId="5FCD9598" w14:textId="77777777" w:rsidR="00547EE6" w:rsidRPr="00E33EA7" w:rsidRDefault="00193B63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 _______________  № ______</w:t>
            </w:r>
          </w:p>
          <w:p w14:paraId="6CF0C487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6966A41E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</w:p>
    <w:p w14:paraId="21B2F488" w14:textId="77777777" w:rsidR="00547EE6" w:rsidRPr="00E33EA7" w:rsidRDefault="00193B63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77777777" w:rsidR="00547EE6" w:rsidRPr="00E33EA7" w:rsidRDefault="00193B63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br/>
        <w:t>в 2023-2024 учебном году</w:t>
      </w:r>
    </w:p>
    <w:p w14:paraId="02B5FAE7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</w:p>
    <w:p w14:paraId="1A671862" w14:textId="77777777" w:rsidR="00547EE6" w:rsidRPr="00E33EA7" w:rsidRDefault="00193B63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Общие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положения</w:t>
      </w:r>
    </w:p>
    <w:p w14:paraId="001F1E61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4DD3140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2023-2024 учебном году (далее – Модель) составлена на основании Порядка проведения всероссийской олимпиады школьников (далее – Порядок), утверж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дённого приказом Министерства просвещения Российской Федерации от 27.11.2020 № 678 (с изменениями), методических рекомендаций по организации и проведению школьного и муниципального этапов всероссийской олимпиады школьников в 2023-2024 учебном году, утвержд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енных Центральной предметно-методической комиссией и определяет условия организации и проведения школьного этапа всероссийской олимпиады школьников (далее – Олимпиада) в 2023-2024 учебном году, её организационное и методическое обеспечение, порядок определ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ения призёров и победителей, порядок организации и проведения </w:t>
      </w:r>
      <w:proofErr w:type="spell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постолимпиадных</w:t>
      </w:r>
      <w:proofErr w:type="spell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мероприятий.</w:t>
      </w:r>
    </w:p>
    <w:p w14:paraId="74B73F10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Олимпиада на территории Ульяновской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области проводится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экология, география, астрономия, литература, история, обществознание, эконо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образования.</w:t>
      </w:r>
    </w:p>
    <w:p w14:paraId="66EAC790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 обучающихся по образовательны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>При проведении школьного этапа Олимпиады допускается использование информационно-коммуникационных технологий в части выполне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ащиты персональных данных.</w:t>
      </w:r>
    </w:p>
    <w:p w14:paraId="1D7E8FE8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шк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E33EA7" w:rsidRDefault="00193B63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B4E0075" w14:textId="77777777" w:rsidR="00547EE6" w:rsidRPr="00E33EA7" w:rsidRDefault="00547EE6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1A7444AD" w14:textId="77777777" w:rsidR="00547EE6" w:rsidRPr="00E33EA7" w:rsidRDefault="00193B63" w:rsidP="00E33EA7">
      <w:pPr>
        <w:pStyle w:val="ae"/>
        <w:numPr>
          <w:ilvl w:val="1"/>
          <w:numId w:val="1"/>
        </w:numPr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Обе</w:t>
      </w:r>
      <w:r w:rsidRPr="00E33EA7">
        <w:rPr>
          <w:rFonts w:ascii="PT Astra Serif" w:eastAsia="Calibri" w:hAnsi="PT Astra Serif"/>
          <w:b/>
          <w:spacing w:val="-6"/>
        </w:rPr>
        <w:t>спечение доступности участия в Олимпиаде</w:t>
      </w:r>
    </w:p>
    <w:p w14:paraId="797B4EDA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b/>
          <w:spacing w:val="-6"/>
        </w:rPr>
      </w:pPr>
    </w:p>
    <w:p w14:paraId="0A8CEF45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Ульяновской области до 05.09.2022 разместить информационный </w:t>
      </w:r>
      <w:r w:rsidRPr="00E33EA7">
        <w:rPr>
          <w:rFonts w:ascii="PT Astra Serif" w:eastAsia="Calibri" w:hAnsi="PT Astra Serif"/>
          <w:spacing w:val="-6"/>
        </w:rPr>
        <w:t>стенд, содержащий следующую информацию о всероссийской олимпиаде школьников:</w:t>
      </w:r>
    </w:p>
    <w:p w14:paraId="5BC3D719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ascii="PT Astra Serif" w:eastAsia="Calibri" w:hAnsi="PT Astra Serif"/>
          <w:spacing w:val="-6"/>
        </w:rPr>
        <w:br/>
        <w:t>от 27.11.2020 № 678 (с изменениями);</w:t>
      </w:r>
    </w:p>
    <w:p w14:paraId="031FBA4B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нормативно-правово</w:t>
      </w:r>
      <w:r w:rsidRPr="00E33EA7">
        <w:rPr>
          <w:rFonts w:ascii="PT Astra Serif" w:eastAsia="Calibri" w:hAnsi="PT Astra Serif"/>
          <w:spacing w:val="-6"/>
        </w:rPr>
        <w:t xml:space="preserve">й акт органа местного самоуправления муниципального образования Ульяновской области, осуществляющего управление в сфере образования и руководителей общеобразовательных организаций, подведомственных Министерству просвещения и воспитания Ульяновской области </w:t>
      </w:r>
      <w:r w:rsidRPr="00E33EA7">
        <w:rPr>
          <w:rFonts w:ascii="PT Astra Serif" w:eastAsia="Calibri" w:hAnsi="PT Astra Serif"/>
          <w:spacing w:val="-6"/>
        </w:rPr>
        <w:t>«Об организации и проведении школьного этапа всероссийской олимпиады школьников в 2023-2024 учебном году»;</w:t>
      </w:r>
    </w:p>
    <w:p w14:paraId="733A8B69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продолжительность соревновательных туров, график и место проведения Олимпиады по каждому общеобразовательному предмету;</w:t>
      </w:r>
    </w:p>
    <w:p w14:paraId="280335E2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>график и место проведения раз</w:t>
      </w:r>
      <w:r w:rsidRPr="00E33EA7">
        <w:rPr>
          <w:rFonts w:ascii="PT Astra Serif" w:eastAsia="Calibri" w:hAnsi="PT Astra Serif"/>
          <w:spacing w:val="-6"/>
        </w:rPr>
        <w:t>бора заданий и показа работ по каждому общеобразовательному предмету;</w:t>
      </w:r>
    </w:p>
    <w:p w14:paraId="1E36D786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1" w:name="_Hlk141855848"/>
      <w:r w:rsidRPr="00E33EA7">
        <w:rPr>
          <w:rFonts w:ascii="PT Astra Serif" w:eastAsia="Calibri" w:hAnsi="PT Astra Serif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1"/>
      <w:r w:rsidRPr="00E33EA7">
        <w:rPr>
          <w:rFonts w:ascii="PT Astra Serif" w:eastAsia="Calibri" w:hAnsi="PT Astra Serif"/>
          <w:spacing w:val="-6"/>
        </w:rPr>
        <w:t>;</w:t>
      </w:r>
    </w:p>
    <w:p w14:paraId="38F700E7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формы согласий на обработку персональных данных, заявлений на показ работ и апелляцию;</w:t>
      </w:r>
    </w:p>
    <w:p w14:paraId="76EA73DC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место</w:t>
      </w:r>
      <w:r w:rsidRPr="00E33EA7">
        <w:rPr>
          <w:rFonts w:ascii="PT Astra Serif" w:eastAsia="Calibri" w:hAnsi="PT Astra Serif"/>
          <w:spacing w:val="-6"/>
        </w:rPr>
        <w:t xml:space="preserve"> размещения предварительных и итоговых результатов Олимпиады по каждому общеобразовательному предмету;</w:t>
      </w:r>
    </w:p>
    <w:p w14:paraId="1B6BA5E0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организаторов школьного, муници</w:t>
      </w:r>
      <w:r w:rsidRPr="00E33EA7">
        <w:rPr>
          <w:rFonts w:ascii="PT Astra Serif" w:eastAsia="Calibri" w:hAnsi="PT Astra Serif"/>
          <w:spacing w:val="-6"/>
        </w:rPr>
        <w:t xml:space="preserve">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наименование регионального координатора – «ОГАН ОО Центр «Алые </w:t>
      </w:r>
      <w:r w:rsidRPr="00E33EA7">
        <w:rPr>
          <w:rFonts w:ascii="PT Astra Serif" w:eastAsia="Calibri" w:hAnsi="PT Astra Serif"/>
          <w:spacing w:val="-6"/>
        </w:rPr>
        <w:t xml:space="preserve">паруса», 8(8422)22-93-83 доб.211, адрес сайта: </w:t>
      </w:r>
      <w:hyperlink r:id="rId8">
        <w:r w:rsidRPr="00E33EA7">
          <w:rPr>
            <w:rFonts w:ascii="PT Astra Serif" w:eastAsia="Calibri" w:hAnsi="PT Astra Serif"/>
            <w:spacing w:val="-6"/>
          </w:rPr>
          <w:t>https://odarendeti73.ru</w:t>
        </w:r>
      </w:hyperlink>
      <w:r w:rsidRPr="00E33EA7">
        <w:rPr>
          <w:rFonts w:ascii="PT Astra Serif" w:eastAsia="Calibri" w:hAnsi="PT Astra Serif"/>
          <w:spacing w:val="-6"/>
        </w:rPr>
        <w:t xml:space="preserve"> раздел </w:t>
      </w:r>
      <w:r w:rsidRPr="00E33EA7">
        <w:rPr>
          <w:rFonts w:ascii="PT Astra Serif" w:eastAsia="Calibri" w:hAnsi="PT Astra Serif"/>
          <w:bCs w:val="0"/>
          <w:spacing w:val="-6"/>
        </w:rPr>
        <w:t>«Олимпиады и конкурсы» - «</w:t>
      </w:r>
      <w:proofErr w:type="spellStart"/>
      <w:r w:rsidRPr="00E33EA7">
        <w:rPr>
          <w:rFonts w:ascii="PT Astra Serif" w:eastAsia="Calibri" w:hAnsi="PT Astra Serif"/>
          <w:bCs w:val="0"/>
          <w:spacing w:val="-6"/>
        </w:rPr>
        <w:t>ВсОШ</w:t>
      </w:r>
      <w:proofErr w:type="spellEnd"/>
      <w:r w:rsidRPr="00E33EA7">
        <w:rPr>
          <w:rFonts w:ascii="PT Astra Serif" w:eastAsia="Calibri" w:hAnsi="PT Astra Serif"/>
          <w:bCs w:val="0"/>
          <w:spacing w:val="-6"/>
        </w:rPr>
        <w:t>» -</w:t>
      </w:r>
      <w:r w:rsidRPr="00E33EA7">
        <w:rPr>
          <w:rFonts w:ascii="PT Astra Serif" w:eastAsia="Calibri" w:hAnsi="PT Astra Serif"/>
          <w:spacing w:val="-6"/>
        </w:rPr>
        <w:t xml:space="preserve"> «Школьный этап». </w:t>
      </w:r>
    </w:p>
    <w:p w14:paraId="0BC74C08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Также на сайтах органов местного самоуправления муниципальных образований Ульяновс</w:t>
      </w:r>
      <w:r w:rsidRPr="00E33EA7">
        <w:rPr>
          <w:rFonts w:ascii="PT Astra Serif" w:eastAsia="Calibri" w:hAnsi="PT Astra Serif"/>
          <w:spacing w:val="-6"/>
        </w:rPr>
        <w:t xml:space="preserve">кой области, осуществляющих управление в сфере образования, школьных сайтах в информационно-телекоммуникационной сети «Интернет» необходимо разместить информацию о графиках, порядке и месте проведения Олимпиады, контактных данных Горячий линий по вопросам </w:t>
      </w:r>
      <w:r w:rsidRPr="00E33EA7">
        <w:rPr>
          <w:rFonts w:ascii="PT Astra Serif" w:eastAsia="Calibri" w:hAnsi="PT Astra Serif"/>
          <w:spacing w:val="-6"/>
        </w:rPr>
        <w:t>организации и проведения всероссийской олимпиады школьников (муниципального и регионального уровней).</w:t>
      </w:r>
    </w:p>
    <w:p w14:paraId="77BC9795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 w:cstheme="minorBidi"/>
          <w:bCs w:val="0"/>
          <w:spacing w:val="-6"/>
          <w:sz w:val="22"/>
          <w:szCs w:val="22"/>
          <w:lang w:eastAsia="en-US"/>
        </w:rPr>
      </w:pPr>
    </w:p>
    <w:p w14:paraId="191036AD" w14:textId="77777777" w:rsidR="00547EE6" w:rsidRPr="00E33EA7" w:rsidRDefault="00193B63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Организатор Олимпиады:</w:t>
      </w:r>
    </w:p>
    <w:p w14:paraId="1E0E54F4" w14:textId="77777777" w:rsidR="00547EE6" w:rsidRPr="00E33EA7" w:rsidRDefault="00547EE6" w:rsidP="00E33EA7">
      <w:pPr>
        <w:jc w:val="center"/>
        <w:rPr>
          <w:rFonts w:ascii="PT Astra Serif" w:eastAsia="Calibri" w:hAnsi="PT Astra Serif"/>
          <w:spacing w:val="-6"/>
        </w:rPr>
      </w:pPr>
    </w:p>
    <w:p w14:paraId="26DDE0C5" w14:textId="77777777" w:rsidR="00547EE6" w:rsidRPr="00E33EA7" w:rsidRDefault="00193B63" w:rsidP="00E33EA7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Организаторами Олимпиады являются органы местного самоуправления муниципальных образований Ульяновской области, осуществляющие уп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равление в сфере образования и руководители общеобразовательных организаций, подведомственных Министерству просвещения и воспитания Ульяновской области.</w:t>
      </w:r>
    </w:p>
    <w:p w14:paraId="2904AE06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Организатор Олимпиады:</w:t>
      </w:r>
    </w:p>
    <w:p w14:paraId="3394E875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назначает ответственных за подготовку, организацию и проведение Олимпиады, в том</w:t>
      </w:r>
      <w:r w:rsidRPr="00E33EA7">
        <w:rPr>
          <w:rFonts w:ascii="PT Astra Serif" w:eastAsia="Calibri" w:hAnsi="PT Astra Serif"/>
          <w:spacing w:val="-6"/>
        </w:rPr>
        <w:t xml:space="preserve"> числе для предоставления статистического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– «ОГАН ОО Центр «Алые паруса» (далее – Центр). Отчёт формируется</w:t>
      </w:r>
      <w:r w:rsidRPr="00E33EA7">
        <w:rPr>
          <w:rFonts w:ascii="PT Astra Serif" w:eastAsia="Calibri" w:hAnsi="PT Astra Serif"/>
          <w:spacing w:val="-6"/>
        </w:rPr>
        <w:t xml:space="preserve"> в двух форматах: документ </w:t>
      </w:r>
      <w:r w:rsidRPr="00E33EA7">
        <w:rPr>
          <w:rFonts w:ascii="PT Astra Serif" w:eastAsia="Calibri" w:hAnsi="PT Astra Serif"/>
          <w:spacing w:val="-6"/>
          <w:lang w:val="en-US"/>
        </w:rPr>
        <w:t>Microsoft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  <w:lang w:val="en-US"/>
        </w:rPr>
        <w:t>Excel</w:t>
      </w:r>
      <w:r w:rsidRPr="00E33EA7">
        <w:rPr>
          <w:rFonts w:ascii="PT Astra Serif" w:eastAsia="Calibri" w:hAnsi="PT Astra Serif"/>
          <w:spacing w:val="-6"/>
        </w:rPr>
        <w:t xml:space="preserve"> и </w:t>
      </w:r>
      <w:r w:rsidRPr="00E33EA7">
        <w:rPr>
          <w:rFonts w:ascii="PT Astra Serif" w:eastAsia="Calibri" w:hAnsi="PT Astra Serif"/>
          <w:spacing w:val="-6"/>
          <w:lang w:val="en-US"/>
        </w:rPr>
        <w:t>pdf</w:t>
      </w:r>
      <w:r w:rsidRPr="00E33EA7">
        <w:rPr>
          <w:rFonts w:ascii="PT Astra Serif" w:eastAsia="Calibri" w:hAnsi="PT Astra Serif"/>
          <w:spacing w:val="-6"/>
        </w:rPr>
        <w:t xml:space="preserve"> (скан за подписью руководителя органа местного самоуправления муниципального образования Ульяновской области, осуществляющего управление в сфере образования или руководителя общеобразовательной организации, подведомственной Министерству просвещения и восп</w:t>
      </w:r>
      <w:r w:rsidRPr="00E33EA7">
        <w:rPr>
          <w:rFonts w:ascii="PT Astra Serif" w:eastAsia="Calibri" w:hAnsi="PT Astra Serif"/>
          <w:spacing w:val="-6"/>
        </w:rPr>
        <w:t>итания Ульяновской области);</w:t>
      </w:r>
    </w:p>
    <w:p w14:paraId="72A6A6E5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>утверждает составы оргкомитета, жюри, апелляционных комиссий по каждому общеобразовательному предмету не позднее чем за 15 календарных дней до начала проведения Олимпиады;</w:t>
      </w:r>
    </w:p>
    <w:p w14:paraId="7E5D8996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обеспечивает:</w:t>
      </w:r>
    </w:p>
    <w:p w14:paraId="65743CFF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доступ общеобразовательных организаций к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информационно-коммуникационной сети «Интернет» и федеральной информационной системе оценки качества образования (ФИС ОКО);</w:t>
      </w:r>
    </w:p>
    <w:p w14:paraId="3754E611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 просвещения и воспитания Ульяновской области;</w:t>
      </w:r>
    </w:p>
    <w:p w14:paraId="4F0AF570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создание специальных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условий для участников Олимпиады с ограниченными возможностями здоровья и детей-инвалидов, учитывая состояние их здоровья, особенности психофизического развития</w:t>
      </w:r>
      <w:r w:rsidRPr="00E33EA7">
        <w:rPr>
          <w:rFonts w:ascii="PT Astra Serif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7276ACAA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определяет сроки расшифрования олимпиадных работ, процедуру регистрации участников Олимпиады,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E33EA7">
        <w:rPr>
          <w:rFonts w:ascii="PT Astra Serif" w:hAnsi="PT Astra Serif"/>
          <w:sz w:val="28"/>
          <w:szCs w:val="28"/>
        </w:rPr>
        <w:t xml:space="preserve">проведения </w:t>
      </w:r>
      <w:proofErr w:type="spell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постолимпиадных</w:t>
      </w:r>
      <w:proofErr w:type="spell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мероприятий по каждому общеобразовательному предмету не позднее чем за 15 календарных дней до начала проведения Олимпиады;</w:t>
      </w:r>
    </w:p>
    <w:p w14:paraId="4DCAF3F0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письменно информирует не позднее чем за 10 календарных дней до даты начала Олимпиады руководителей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общеобразовательных организаций своего муниципального образования,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 Порядке и утверждённых нормативных п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равовых актах, регламентирующих организацию и проведение Олимпиады по каждому общеобразовательному предмету;</w:t>
      </w:r>
    </w:p>
    <w:p w14:paraId="7DFD1387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устанавливает квоту победителей и призёров Олимпиады.</w:t>
      </w:r>
    </w:p>
    <w:p w14:paraId="70E31DF9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5401C414" w14:textId="77777777" w:rsidR="00547EE6" w:rsidRPr="00E33EA7" w:rsidRDefault="00193B63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Оргкомитет Олимпиады:</w:t>
      </w:r>
    </w:p>
    <w:p w14:paraId="62CC1F6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i/>
          <w:spacing w:val="-6"/>
        </w:rPr>
      </w:pPr>
    </w:p>
    <w:p w14:paraId="4BDCF6ED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Обеспечивает:</w:t>
      </w:r>
    </w:p>
    <w:p w14:paraId="76F9B364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организацию и проведение Олимпиады;</w:t>
      </w:r>
    </w:p>
    <w:p w14:paraId="6464069A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 xml:space="preserve">сбор и хранение 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заявлений от родителей (законных представителей) обучающихся, заявивших о своём участии в Олимпиаде, об ознакомлении с Порядком и о согласии на публикацию результатов по каждому общеобразовательному предмету на официальном сайте в информационно-телекоммуни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кационной сети «Интернет» (приложение 1). Хранение заявлений осуществляется не менее 1 года. Согласие родителей (законных представителей) участников Олимпиады даётся в одном экземпляре не позднее 3 календарных дней до начала проведения Олимпиады (п.25 Поря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дка);</w:t>
      </w:r>
    </w:p>
    <w:p w14:paraId="6C5E24C6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 w:cstheme="minorBidi"/>
          <w:bCs w:val="0"/>
          <w:spacing w:val="-6"/>
          <w:lang w:eastAsia="en-US"/>
        </w:rPr>
        <w:t>На основании данной организационно-технологической модели организатор регионального</w:t>
      </w:r>
      <w:r w:rsidRPr="00E33EA7">
        <w:rPr>
          <w:rFonts w:ascii="PT Astra Serif" w:eastAsia="Calibri" w:hAnsi="PT Astra Serif"/>
          <w:spacing w:val="-6"/>
        </w:rPr>
        <w:t xml:space="preserve"> этапа всероссийской олимпиады школьников разрабатывает организационно-технологическую модель проведения Олимпиады на уровне муниципального образования.</w:t>
      </w:r>
    </w:p>
    <w:p w14:paraId="72B5B02B" w14:textId="77777777" w:rsidR="00547EE6" w:rsidRPr="00E33EA7" w:rsidRDefault="00547EE6" w:rsidP="00E33EA7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</w:p>
    <w:p w14:paraId="3F3465B8" w14:textId="77777777" w:rsidR="00547EE6" w:rsidRPr="00E33EA7" w:rsidRDefault="00193B63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Условия прове</w:t>
      </w:r>
      <w:r w:rsidRPr="00E33EA7">
        <w:rPr>
          <w:rFonts w:ascii="PT Astra Serif" w:eastAsia="Calibri" w:hAnsi="PT Astra Serif"/>
          <w:b/>
          <w:spacing w:val="-6"/>
        </w:rPr>
        <w:t>дения Олимпиады</w:t>
      </w:r>
    </w:p>
    <w:p w14:paraId="582F26AC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23EB84BB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>Пунктами проведения Олимпиады являются общеобразовательные организации муниципальных образований Ульяновской области.</w:t>
      </w:r>
    </w:p>
    <w:p w14:paraId="1D4FB128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выразившим желание участвовать в двух предметных олимпиадах, проводимых в один и тот же день, такая возможно</w:t>
      </w:r>
      <w:r w:rsidRPr="00E33EA7">
        <w:rPr>
          <w:rFonts w:ascii="PT Astra Serif" w:eastAsia="Calibri" w:hAnsi="PT Astra Serif"/>
          <w:spacing w:val="-6"/>
        </w:rPr>
        <w:t>сть может быть предоставлена, однако время для выполнения олимпиадных заданий не продлевается.</w:t>
      </w:r>
    </w:p>
    <w:p w14:paraId="154C205A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</w:t>
      </w:r>
      <w:r w:rsidRPr="00E33EA7">
        <w:rPr>
          <w:rFonts w:ascii="PT Astra Serif" w:eastAsia="Calibri" w:hAnsi="PT Astra Serif"/>
          <w:spacing w:val="-6"/>
        </w:rPr>
        <w:t>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77777777" w:rsidR="00547EE6" w:rsidRPr="00E33EA7" w:rsidRDefault="00193B63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участников 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с Олимпиады, а также о времени и месте ознакомления с результатами Олимпиады (п.18 Порядка).</w:t>
      </w:r>
    </w:p>
    <w:p w14:paraId="223030DF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E33EA7" w:rsidRDefault="00193B63" w:rsidP="00E33EA7">
      <w:pPr>
        <w:pStyle w:val="ae"/>
        <w:numPr>
          <w:ilvl w:val="0"/>
          <w:numId w:val="1"/>
        </w:numPr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Формат проведения Олимпиады</w:t>
      </w:r>
    </w:p>
    <w:p w14:paraId="131ACF3A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68C942E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2023-2024 учебном году на территории Ульяновской области Олимпиада пройдёт в двух форматах:</w:t>
      </w:r>
    </w:p>
    <w:p w14:paraId="5A1D4D5A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очном формате по следующим общеобразо</w:t>
      </w:r>
      <w:r w:rsidRPr="00E33EA7">
        <w:rPr>
          <w:rFonts w:ascii="PT Astra Serif" w:eastAsia="Calibri" w:hAnsi="PT Astra Serif"/>
          <w:spacing w:val="-6"/>
        </w:rPr>
        <w:t>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технология;</w:t>
      </w:r>
    </w:p>
    <w:p w14:paraId="312D48B8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дистанционном формате с использованием цифровых ресурсов Образ</w:t>
      </w:r>
      <w:r w:rsidRPr="00E33EA7">
        <w:rPr>
          <w:rFonts w:ascii="PT Astra Serif" w:eastAsia="Calibri" w:hAnsi="PT Astra Serif"/>
          <w:spacing w:val="-6"/>
        </w:rPr>
        <w:t xml:space="preserve">овательного центра «Сириус» по следующим общеобразовательным предметам: </w:t>
      </w:r>
      <w:r w:rsidRPr="00E33EA7">
        <w:rPr>
          <w:rFonts w:ascii="PT Astra Serif" w:eastAsia="Calibri" w:hAnsi="PT Astra Serif"/>
          <w:bCs w:val="0"/>
          <w:spacing w:val="-6"/>
        </w:rPr>
        <w:t>информатика, математика, биология, астрономия, физика, химия, экология, немецкий язык, экономика, география, основы безопасности жизнедеятельности.</w:t>
      </w:r>
    </w:p>
    <w:p w14:paraId="314B7836" w14:textId="77777777" w:rsidR="00547EE6" w:rsidRPr="00E33EA7" w:rsidRDefault="00547EE6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374F8064" w14:textId="77777777" w:rsidR="00547EE6" w:rsidRPr="00E33EA7" w:rsidRDefault="00193B63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очном </w:t>
      </w:r>
      <w:r w:rsidRPr="00E33EA7">
        <w:rPr>
          <w:rFonts w:ascii="PT Astra Serif" w:eastAsia="Calibri" w:hAnsi="PT Astra Serif"/>
          <w:b/>
          <w:spacing w:val="-6"/>
        </w:rPr>
        <w:t>формате</w:t>
      </w:r>
    </w:p>
    <w:p w14:paraId="7FFD4ED2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spacing w:val="-6"/>
        </w:rPr>
      </w:pPr>
    </w:p>
    <w:p w14:paraId="33C5CDF8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необходимо иметь действующий аккаунт, т.е. регистрацию на данной электронной платформе.</w:t>
      </w:r>
    </w:p>
    <w:p w14:paraId="467B6A5A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>Передачу материалов Олимпиады будет осуществлять представитель Центра (контактные данные: 8(8422) 22-93-83 доб.218).</w:t>
      </w:r>
    </w:p>
    <w:p w14:paraId="07ABCE93" w14:textId="77777777" w:rsidR="00547EE6" w:rsidRPr="00E33EA7" w:rsidRDefault="00193B63" w:rsidP="00E33EA7">
      <w:pPr>
        <w:pStyle w:val="ae"/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14:paraId="652082A4" w14:textId="77777777" w:rsidR="00547EE6" w:rsidRPr="00E33EA7" w:rsidRDefault="00193B63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за два часа до нача</w:t>
      </w:r>
      <w:r w:rsidRPr="00E33EA7">
        <w:rPr>
          <w:rFonts w:ascii="PT Astra Serif" w:eastAsia="Calibri" w:hAnsi="PT Astra Serif"/>
          <w:spacing w:val="-6"/>
        </w:rPr>
        <w:t>ла соревновательного тура в облачном хранилище размещаются бланки олимпиадных заданий. Начало соревновательного тура в 10:00 по местному времени.</w:t>
      </w:r>
    </w:p>
    <w:p w14:paraId="2B40B1FC" w14:textId="77777777" w:rsidR="00547EE6" w:rsidRPr="00E33EA7" w:rsidRDefault="00193B63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Ответы и критерии оценивания олимпиадных заданий размещаются в облачном хранилище в день проведения </w:t>
      </w:r>
      <w:r w:rsidRPr="00E33EA7">
        <w:rPr>
          <w:rFonts w:ascii="PT Astra Serif" w:eastAsia="Calibri" w:hAnsi="PT Astra Serif"/>
          <w:spacing w:val="-6"/>
        </w:rPr>
        <w:t>соревновательного тура не позднее 15:00 по местному времени.</w:t>
      </w:r>
    </w:p>
    <w:p w14:paraId="6BF8D34E" w14:textId="77777777" w:rsidR="00547EE6" w:rsidRPr="00E33EA7" w:rsidRDefault="00193B63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spacing w:val="-6"/>
        </w:rPr>
        <w:t>Разработку заданий для Олимпиады осуществляют региональные предметно-методические комиссии на основании методических рекомендаций Центральной предметно-методической комиссии по каждому общеобразо</w:t>
      </w:r>
      <w:r w:rsidRPr="00E33EA7">
        <w:rPr>
          <w:rFonts w:ascii="PT Astra Serif" w:eastAsia="Calibri" w:hAnsi="PT Astra Serif"/>
          <w:spacing w:val="-6"/>
        </w:rPr>
        <w:t>вательному предмету.</w:t>
      </w:r>
    </w:p>
    <w:p w14:paraId="43CF5178" w14:textId="77777777" w:rsidR="00547EE6" w:rsidRPr="00E33EA7" w:rsidRDefault="00547EE6" w:rsidP="00E33EA7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375456F" w14:textId="77777777" w:rsidR="00547EE6" w:rsidRPr="00E33EA7" w:rsidRDefault="00193B63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Pr="00E33EA7">
        <w:rPr>
          <w:rFonts w:ascii="PT Astra Serif" w:eastAsia="Calibri" w:hAnsi="PT Astra Serif"/>
          <w:b/>
          <w:spacing w:val="-6"/>
        </w:rPr>
        <w:br/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>»</w:t>
      </w:r>
      <w:bookmarkStart w:id="2" w:name="_Hlk141775109"/>
      <w:bookmarkEnd w:id="2"/>
    </w:p>
    <w:p w14:paraId="44F568D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spacing w:val="-6"/>
        </w:rPr>
      </w:pPr>
    </w:p>
    <w:p w14:paraId="15C334A8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3" w:name="_Hlk142050348"/>
      <w:r w:rsidRPr="00E33EA7">
        <w:rPr>
          <w:rFonts w:ascii="PT Astra Serif" w:eastAsia="Calibri" w:hAnsi="PT Astra Serif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</w:t>
      </w:r>
      <w:r w:rsidRPr="00E33EA7">
        <w:rPr>
          <w:rFonts w:ascii="PT Astra Serif" w:eastAsia="Calibri" w:hAnsi="PT Astra Serif"/>
          <w:spacing w:val="-6"/>
        </w:rPr>
        <w:t>ойдёт в дистанционном формате на платформе «</w:t>
      </w:r>
      <w:proofErr w:type="spellStart"/>
      <w:r w:rsidRPr="00E33EA7">
        <w:rPr>
          <w:rFonts w:ascii="PT Astra Serif" w:eastAsia="Calibri" w:hAnsi="PT Astra Serif"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spacing w:val="-6"/>
        </w:rPr>
        <w:t>»</w:t>
      </w:r>
      <w:bookmarkEnd w:id="3"/>
      <w:r w:rsidRPr="00E33EA7">
        <w:rPr>
          <w:rFonts w:ascii="PT Astra Serif" w:eastAsia="Calibri" w:hAnsi="PT Astra Serif"/>
          <w:spacing w:val="-6"/>
        </w:rPr>
        <w:t xml:space="preserve">. Необходимая информация для организаторов и участников располагается на сайте </w:t>
      </w:r>
      <w:hyperlink r:id="rId9">
        <w:r w:rsidRPr="00E33EA7">
          <w:rPr>
            <w:rFonts w:ascii="PT Astra Serif" w:eastAsia="Calibri" w:hAnsi="PT Astra Serif"/>
            <w:spacing w:val="-6"/>
          </w:rPr>
          <w:t>https://siriusolymp.ru/</w:t>
        </w:r>
      </w:hyperlink>
      <w:r w:rsidRPr="00E33EA7">
        <w:rPr>
          <w:rFonts w:ascii="PT Astra Serif" w:eastAsia="Calibri" w:hAnsi="PT Astra Serif"/>
          <w:spacing w:val="-6"/>
        </w:rPr>
        <w:t xml:space="preserve"> .</w:t>
      </w:r>
    </w:p>
    <w:p w14:paraId="7CC7C7E0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Алгоритм действий общеобразовательных организаций:</w:t>
      </w:r>
    </w:p>
    <w:p w14:paraId="174BDB15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Актуализация информации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(ФИС ОКО). Эта процедура необходима для формирования кодов для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 для входа в тестирующую систему на платформе «</w:t>
      </w:r>
      <w:proofErr w:type="spellStart"/>
      <w:r w:rsidRPr="00E33EA7">
        <w:rPr>
          <w:rFonts w:ascii="PT Astra Serif" w:eastAsia="Calibri" w:hAnsi="PT Astra Serif"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spacing w:val="-6"/>
        </w:rPr>
        <w:t>»;</w:t>
      </w:r>
    </w:p>
    <w:p w14:paraId="54206E19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Для получения кодов участников Олимпиады ответственному в общеобразовательной организации необходимо войти на сайт ФИС ОКО под логином школы и скачать </w:t>
      </w:r>
      <w:r w:rsidRPr="00E33EA7">
        <w:rPr>
          <w:rFonts w:ascii="PT Astra Serif" w:eastAsia="Calibri" w:hAnsi="PT Astra Serif"/>
          <w:spacing w:val="-6"/>
          <w:lang w:val="en-US"/>
        </w:rPr>
        <w:t>zip</w:t>
      </w:r>
      <w:r w:rsidRPr="00E33EA7">
        <w:rPr>
          <w:rFonts w:ascii="PT Astra Serif" w:eastAsia="Calibri" w:hAnsi="PT Astra Serif"/>
          <w:spacing w:val="-6"/>
        </w:rPr>
        <w:t>-архив;</w:t>
      </w:r>
    </w:p>
    <w:p w14:paraId="7B2C9B22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Разархивировать папку, в которой</w:t>
      </w:r>
      <w:r w:rsidRPr="00E33EA7">
        <w:rPr>
          <w:rFonts w:ascii="PT Astra Serif" w:eastAsia="Calibri" w:hAnsi="PT Astra Serif"/>
          <w:spacing w:val="-6"/>
        </w:rPr>
        <w:t xml:space="preserve"> содержится информация кодов по каждому классу и каждому общеобразовательному предмету. Ответственный должен получить от классных руководителей список участников по каждому общеобразовательному предмету (физика, биология, химия, астрономия, математика, инф</w:t>
      </w:r>
      <w:r w:rsidRPr="00E33EA7">
        <w:rPr>
          <w:rFonts w:ascii="PT Astra Serif" w:eastAsia="Calibri" w:hAnsi="PT Astra Serif"/>
          <w:spacing w:val="-6"/>
        </w:rPr>
        <w:t>орматика) и внести данные (ФИО участника)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14:paraId="79485053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Ответственный должен выдать коды участникам по каждом</w:t>
      </w:r>
      <w:r w:rsidRPr="00E33EA7">
        <w:rPr>
          <w:rFonts w:ascii="PT Astra Serif" w:eastAsia="Calibri" w:hAnsi="PT Astra Serif"/>
          <w:spacing w:val="-6"/>
        </w:rPr>
        <w:t xml:space="preserve">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</w:t>
      </w:r>
      <w:r w:rsidRPr="00E33EA7">
        <w:rPr>
          <w:rFonts w:ascii="PT Astra Serif" w:eastAsia="Calibri" w:hAnsi="PT Astra Serif"/>
          <w:spacing w:val="-6"/>
        </w:rPr>
        <w:lastRenderedPageBreak/>
        <w:t>старшего класса, то код участника он получает за</w:t>
      </w:r>
      <w:r w:rsidRPr="00E33EA7">
        <w:rPr>
          <w:rFonts w:ascii="PT Astra Serif" w:eastAsia="Calibri" w:hAnsi="PT Astra Serif"/>
          <w:spacing w:val="-6"/>
        </w:rPr>
        <w:t xml:space="preserve"> тот класс, за который выполняет задание. Также необходимо предусмотреть выдачу памяток для участников с указанием адреса сайта тестирующей системы;</w:t>
      </w:r>
    </w:p>
    <w:p w14:paraId="663E6C6C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по конкретному общеобразовательному предмету (согласно утверждённому графику Ми</w:t>
      </w:r>
      <w:r w:rsidRPr="00E33EA7">
        <w:rPr>
          <w:rFonts w:ascii="PT Astra Serif" w:eastAsia="Calibri" w:hAnsi="PT Astra Serif"/>
          <w:spacing w:val="-6"/>
        </w:rPr>
        <w:t>нистерства просвещения и воспитания Ульяновской области) участник заходит на сайт тестирующей системы (</w:t>
      </w:r>
      <w:proofErr w:type="spellStart"/>
      <w:r w:rsidRPr="00E33EA7">
        <w:fldChar w:fldCharType="begin"/>
      </w:r>
      <w:r w:rsidRPr="00E33EA7">
        <w:instrText>HYPERLINK "https://uts.sirius.online/" \h</w:instrText>
      </w:r>
      <w:r w:rsidRPr="00E33EA7">
        <w:fldChar w:fldCharType="separate"/>
      </w:r>
      <w:r w:rsidRPr="00E33EA7">
        <w:rPr>
          <w:rFonts w:ascii="PT Astra Serif" w:eastAsia="Calibri" w:hAnsi="PT Astra Serif"/>
          <w:spacing w:val="-6"/>
        </w:rPr>
        <w:t>uts.sirius.online</w:t>
      </w:r>
      <w:proofErr w:type="spellEnd"/>
      <w:r w:rsidRPr="00E33EA7">
        <w:rPr>
          <w:rFonts w:ascii="PT Astra Serif" w:eastAsia="Calibri" w:hAnsi="PT Astra Serif"/>
          <w:spacing w:val="-6"/>
        </w:rPr>
        <w:fldChar w:fldCharType="end"/>
      </w:r>
      <w:r w:rsidRPr="00E33EA7">
        <w:rPr>
          <w:rFonts w:ascii="PT Astra Serif" w:eastAsia="Calibri" w:hAnsi="PT Astra Serif"/>
          <w:spacing w:val="-6"/>
        </w:rPr>
        <w:t>), вводит код, заполняет данные ФИО (последнее при наличии) и приступает к выполнению олимпи</w:t>
      </w:r>
      <w:r w:rsidRPr="00E33EA7">
        <w:rPr>
          <w:rFonts w:ascii="PT Astra Serif" w:eastAsia="Calibri" w:hAnsi="PT Astra Serif"/>
          <w:spacing w:val="-6"/>
        </w:rPr>
        <w:t>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</w:t>
      </w:r>
      <w:r w:rsidRPr="00E33EA7">
        <w:rPr>
          <w:rFonts w:ascii="PT Astra Serif" w:eastAsia="Calibri" w:hAnsi="PT Astra Serif"/>
          <w:spacing w:val="-6"/>
        </w:rPr>
        <w:t>елю, а ему в свою очередь к ответственному в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единожды.</w:t>
      </w:r>
    </w:p>
    <w:p w14:paraId="03D25736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Участникам разрешается выходить в тестирующую систему с элек</w:t>
      </w:r>
      <w:r w:rsidRPr="00E33EA7">
        <w:rPr>
          <w:rFonts w:ascii="PT Astra Serif" w:eastAsia="Calibri" w:hAnsi="PT Astra Serif"/>
          <w:spacing w:val="-6"/>
        </w:rPr>
        <w:t xml:space="preserve">тронных устройств (школьных компьютеров, личных ноутбуков, мобильных телефонов, планшетов). </w:t>
      </w:r>
    </w:p>
    <w:p w14:paraId="37685C47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Участникам запрещается пользоваться справочными материалами, электронно-вычислительной техникой, кроме той, что разрешена к использованию Требованиями проведения О</w:t>
      </w:r>
      <w:r w:rsidRPr="00E33EA7">
        <w:rPr>
          <w:rFonts w:ascii="PT Astra Serif" w:eastAsia="Calibri" w:hAnsi="PT Astra Serif"/>
          <w:spacing w:val="-6"/>
        </w:rPr>
        <w:t>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связи.</w:t>
      </w:r>
    </w:p>
    <w:p w14:paraId="39A8E955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Отсчёт времени на выполнение олимпиадных заданий начинается с момента начала тестирования и не </w:t>
      </w:r>
      <w:r w:rsidRPr="00E33EA7">
        <w:rPr>
          <w:rFonts w:ascii="PT Astra Serif" w:eastAsia="Calibri" w:hAnsi="PT Astra Serif"/>
          <w:spacing w:val="-6"/>
        </w:rPr>
        <w:t xml:space="preserve">останавливается в случае закрытия или сворачивания страницы. </w:t>
      </w:r>
    </w:p>
    <w:p w14:paraId="200C3E0B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Участники смогут ознакомиться с результатами проверки при входе </w:t>
      </w:r>
      <w:r w:rsidRPr="00E33EA7">
        <w:rPr>
          <w:rFonts w:ascii="PT Astra Serif" w:eastAsia="Calibri" w:hAnsi="PT Astra Serif"/>
          <w:spacing w:val="-6"/>
        </w:rPr>
        <w:br/>
        <w:t xml:space="preserve">в тестирующую систему по тому же коду, что и для участия в ШЭ </w:t>
      </w:r>
      <w:proofErr w:type="spellStart"/>
      <w:r w:rsidRPr="00E33EA7">
        <w:rPr>
          <w:rFonts w:ascii="PT Astra Serif" w:eastAsia="Calibri" w:hAnsi="PT Astra Serif"/>
          <w:spacing w:val="-6"/>
        </w:rPr>
        <w:t>ВсОШ</w:t>
      </w:r>
      <w:proofErr w:type="spellEnd"/>
      <w:r w:rsidRPr="00E33EA7">
        <w:rPr>
          <w:rFonts w:ascii="PT Astra Serif" w:eastAsia="Calibri" w:hAnsi="PT Astra Serif"/>
          <w:spacing w:val="-6"/>
        </w:rPr>
        <w:t>. Тут же можно просмотреть свои ошибки и увидеть правильные отв</w:t>
      </w:r>
      <w:r w:rsidRPr="00E33EA7">
        <w:rPr>
          <w:rFonts w:ascii="PT Astra Serif" w:eastAsia="Calibri" w:hAnsi="PT Astra Serif"/>
          <w:spacing w:val="-6"/>
        </w:rPr>
        <w:t>еты.</w:t>
      </w:r>
    </w:p>
    <w:p w14:paraId="10B4EF82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Разбор заданий будет подготовлен разработчиками заданий. Просмотр разбора заданий необходимо организовать централизованно с участием учителя-предметника по конкретному общеобразовательному предмету. В рамках разбора заданий будут опубликованы следующи</w:t>
      </w:r>
      <w:r w:rsidRPr="00E33EA7">
        <w:rPr>
          <w:rFonts w:ascii="PT Astra Serif" w:eastAsia="Calibri" w:hAnsi="PT Astra Serif"/>
          <w:spacing w:val="-6"/>
        </w:rPr>
        <w:t xml:space="preserve">е материалы: правильные ответы в тестирующей системе, текстовое решение олимпиадных заданий, </w:t>
      </w:r>
      <w:proofErr w:type="spellStart"/>
      <w:r w:rsidRPr="00E33EA7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E33EA7">
        <w:rPr>
          <w:rFonts w:ascii="PT Astra Serif" w:eastAsia="Calibri" w:hAnsi="PT Astra Serif"/>
          <w:spacing w:val="-6"/>
        </w:rPr>
        <w:t>. По итогам просмотра и разбора олимпиадных заданий участник может задать вопросы учителю-предметнику, участвующему в разборе заданий. В случае, если уч</w:t>
      </w:r>
      <w:r w:rsidRPr="00E33EA7">
        <w:rPr>
          <w:rFonts w:ascii="PT Astra Serif" w:eastAsia="Calibri" w:hAnsi="PT Astra Serif"/>
          <w:spacing w:val="-6"/>
        </w:rPr>
        <w:t>итель-предметник не сможет дать ответ участнику, вопрос направляется по цепочке «от учителя-----ответственному в организации-----муниципальному координатору-----региональному координатору».</w:t>
      </w:r>
    </w:p>
    <w:p w14:paraId="08551AF5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Заявление на апелляцию принимается ответственным в общеобразовател</w:t>
      </w:r>
      <w:r w:rsidRPr="00E33EA7">
        <w:rPr>
          <w:rFonts w:ascii="PT Astra Serif" w:eastAsia="Calibri" w:hAnsi="PT Astra Serif"/>
          <w:spacing w:val="-6"/>
        </w:rPr>
        <w:t xml:space="preserve">ьной организации и в </w:t>
      </w:r>
      <w:proofErr w:type="spellStart"/>
      <w:r w:rsidRPr="00E33EA7">
        <w:rPr>
          <w:rFonts w:ascii="PT Astra Serif" w:eastAsia="Calibri" w:hAnsi="PT Astra Serif"/>
          <w:spacing w:val="-6"/>
        </w:rPr>
        <w:t>отсканированнном</w:t>
      </w:r>
      <w:proofErr w:type="spellEnd"/>
      <w:r w:rsidRPr="00E33EA7">
        <w:rPr>
          <w:rFonts w:ascii="PT Astra Serif" w:eastAsia="Calibri" w:hAnsi="PT Astra Serif"/>
          <w:spacing w:val="-6"/>
        </w:rPr>
        <w:t xml:space="preserve"> виде передается муниципальному координатору-----региональному координатору-----региональной апелляционной комиссии. О времени проведения апелляции будет </w:t>
      </w:r>
      <w:r w:rsidRPr="00E33EA7">
        <w:rPr>
          <w:rFonts w:ascii="PT Astra Serif" w:eastAsia="Calibri" w:hAnsi="PT Astra Serif"/>
          <w:spacing w:val="-6"/>
        </w:rPr>
        <w:lastRenderedPageBreak/>
        <w:t>сообщено дополнительно муниципальному координатору. *Апелляция на</w:t>
      </w:r>
      <w:r w:rsidRPr="00E33EA7">
        <w:rPr>
          <w:rFonts w:ascii="PT Astra Serif" w:eastAsia="Calibri" w:hAnsi="PT Astra Serif"/>
          <w:spacing w:val="-6"/>
        </w:rPr>
        <w:t>правляется в региональную апелляционную комиссию в случае, если учитель-предметник не может дать мотивированный ответ на апелляцию.</w:t>
      </w:r>
    </w:p>
    <w:p w14:paraId="43F7DC7B" w14:textId="77777777" w:rsidR="00547EE6" w:rsidRPr="00E33EA7" w:rsidRDefault="00193B63" w:rsidP="00E33EA7">
      <w:pPr>
        <w:pStyle w:val="ae"/>
        <w:numPr>
          <w:ilvl w:val="0"/>
          <w:numId w:val="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Результаты для расшифровки участников общеобразовательной организации в зашифрованном виде ответственный получает на сайте </w:t>
      </w:r>
      <w:r w:rsidRPr="00E33EA7">
        <w:rPr>
          <w:rFonts w:ascii="PT Astra Serif" w:eastAsia="Calibri" w:hAnsi="PT Astra Serif"/>
          <w:spacing w:val="-6"/>
        </w:rPr>
        <w:t>ФИС ОКО.</w:t>
      </w:r>
    </w:p>
    <w:p w14:paraId="16D22C5C" w14:textId="77777777" w:rsidR="00547EE6" w:rsidRPr="00E33EA7" w:rsidRDefault="00547EE6" w:rsidP="00E33EA7">
      <w:pPr>
        <w:jc w:val="both"/>
        <w:rPr>
          <w:rFonts w:ascii="PT Astra Serif" w:eastAsia="Calibri" w:hAnsi="PT Astra Serif"/>
          <w:spacing w:val="-6"/>
        </w:rPr>
      </w:pPr>
    </w:p>
    <w:p w14:paraId="17FC7873" w14:textId="77777777" w:rsidR="00547EE6" w:rsidRPr="00E33EA7" w:rsidRDefault="00193B63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Pr="00E33EA7">
        <w:rPr>
          <w:rFonts w:ascii="PT Astra Serif" w:eastAsia="Calibri" w:hAnsi="PT Astra Serif"/>
          <w:b/>
          <w:spacing w:val="-6"/>
        </w:rPr>
        <w:br/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 xml:space="preserve">» </w:t>
      </w:r>
    </w:p>
    <w:p w14:paraId="4BA5A201" w14:textId="77777777" w:rsidR="00547EE6" w:rsidRPr="00E33EA7" w:rsidRDefault="00547EE6" w:rsidP="00E33EA7">
      <w:pPr>
        <w:rPr>
          <w:rFonts w:ascii="PT Astra Serif" w:eastAsia="Calibri" w:hAnsi="PT Astra Serif"/>
          <w:b/>
          <w:spacing w:val="-6"/>
        </w:rPr>
      </w:pPr>
    </w:p>
    <w:p w14:paraId="2C44CC1E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Олимпиада для обучающихся 5-11 классов по пяти общеобразовательным предметам (экология, немецкий язык, экономика, география, основы безопасности жизнедеят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ельности) пройдёт в дистанционном формате на сайте тестирующей системы </w:t>
      </w:r>
      <w:proofErr w:type="spellStart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uts.sirius.online</w:t>
      </w:r>
      <w:proofErr w:type="spellEnd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.</w:t>
      </w:r>
      <w:bookmarkStart w:id="4" w:name="_Hlk142050388"/>
      <w:bookmarkEnd w:id="4"/>
    </w:p>
    <w:p w14:paraId="665766E0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Алгоритм действий при проведении Олимпиады:</w:t>
      </w:r>
    </w:p>
    <w:p w14:paraId="42128042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1. В срок до 10.09.2023 муниципальные координаторы передают Центру сведения о количестве обучающихся в муниципальном образ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овании в каждой параллели по установленной Центром форме. Эта процедура необходима для формирования кодов для участников Олимпиады для входа в тестирующую систему.</w:t>
      </w:r>
    </w:p>
    <w:p w14:paraId="5ACF387F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2. Коды участников Олимпиады генерируются Центром по каждому общеобразовательному предмету п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о каждой параллели и направляются по электронной почте муниципальному координатору не позднее, чем за 10 календарных дней до начала соревновательного тура по общеобразовательному предмету. На случай утери участником своего кода или появления дополнительных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 xml:space="preserve"> участников Центр по запросу муниципального координатора генерирует резервные коды, которые направляются муниципальному координатору вместе с основными.</w:t>
      </w:r>
    </w:p>
    <w:p w14:paraId="5AB735C7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3. Муниципальный координатор распределяет данные коды между общеобразовательными организациями муниципа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 xml:space="preserve">льного образования (руководители общеобразовательных организаций, подведомственных Министерству просвещения и воспитания Ульяновской области – между обучающимися). </w:t>
      </w:r>
    </w:p>
    <w:p w14:paraId="419704BC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4. Ответственный в образовательной организации формирует список участников Олимпиады по каж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дому общеобразовательному предмету и вносит в него сведения о каждом участнике олимпиады (ФИО,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образования, СНИ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ЛС) и присваивает участникам коды, полученные от муниципального координатора. Таблицы с внесёнными данными необходимо сохранить для дальнейшей расшифровки результатов. Эта информация является конфиденциальной.</w:t>
      </w:r>
    </w:p>
    <w:p w14:paraId="599D7A49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5. Ответственный в общеобразовательной организ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 xml:space="preserve">ации должен выдать коды участникам по каждому общеобразовательному предмету с учётом класса, 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lastRenderedPageBreak/>
        <w:t>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шего класса, то код участника он получает за тот класс, за который выполняет задание. Также необходимо предусмотреть выдачу памяток для участников с указанием адреса сайта тестирующей системы.</w:t>
      </w:r>
    </w:p>
    <w:p w14:paraId="09692222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6. В день проведения Олимпиады по конкретному общеобразовательн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</w:t>
      </w:r>
      <w:proofErr w:type="spellStart"/>
      <w:r w:rsidRPr="00E33EA7">
        <w:rPr>
          <w:rFonts w:ascii="PT Astra Serif" w:eastAsia="Calibri" w:hAnsi="PT Astra Serif"/>
          <w:spacing w:val="-6"/>
          <w:sz w:val="28"/>
          <w:szCs w:val="28"/>
        </w:rPr>
        <w:t>uts.sirius.online</w:t>
      </w:r>
      <w:proofErr w:type="spellEnd"/>
      <w:r w:rsidRPr="00E33EA7">
        <w:rPr>
          <w:rFonts w:ascii="PT Astra Serif" w:eastAsia="Calibri" w:hAnsi="PT Astra Serif"/>
          <w:spacing w:val="-6"/>
          <w:sz w:val="28"/>
          <w:szCs w:val="28"/>
        </w:rPr>
        <w:t>), вводит код, заполняет данные ФИО (последнее при наличии) и приступает к выполнению оли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дителю,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единожды.</w:t>
      </w:r>
    </w:p>
    <w:p w14:paraId="214F1D23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 xml:space="preserve">7. Участникам разрешается выходить в 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 xml:space="preserve">тестирующую систему с электронных устройств (школьных компьютеров, личных ноутбуков, мобильных телефонов, планшетов). </w:t>
      </w:r>
    </w:p>
    <w:p w14:paraId="731D96B0" w14:textId="3C9F52E9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8. Участникам запрещается пользоваться справочными материалами, электронно-вычислительной техникой, кроме той, что разрешена к использова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нию Требованиями проведения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</w:t>
      </w:r>
      <w:r w:rsidR="00E33EA7" w:rsidRPr="00E33EA7">
        <w:rPr>
          <w:rFonts w:ascii="PT Astra Serif" w:eastAsia="Calibri" w:hAnsi="PT Astra Serif"/>
          <w:spacing w:val="-6"/>
          <w:sz w:val="28"/>
          <w:szCs w:val="28"/>
        </w:rPr>
        <w:t xml:space="preserve">в 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связи.</w:t>
      </w:r>
    </w:p>
    <w:p w14:paraId="512AC902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9. Отсчёт времени на выполнение олимпиадных заданий начинается с м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 xml:space="preserve">омента начала тестирования и не останавливается в случае закрытия или сворачивания страницы. </w:t>
      </w:r>
    </w:p>
    <w:p w14:paraId="716E414B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 xml:space="preserve">10. Участники смогут ознакомиться с результатами проверки при входе в тестирующую систему по тому же коду, что и для участия в ШЭ </w:t>
      </w:r>
      <w:proofErr w:type="spellStart"/>
      <w:r w:rsidRPr="00E33EA7">
        <w:rPr>
          <w:rFonts w:ascii="PT Astra Serif" w:eastAsia="Calibri" w:hAnsi="PT Astra Serif"/>
          <w:spacing w:val="-6"/>
          <w:sz w:val="28"/>
          <w:szCs w:val="28"/>
        </w:rPr>
        <w:t>ВсОШ</w:t>
      </w:r>
      <w:proofErr w:type="spellEnd"/>
      <w:r w:rsidRPr="00E33EA7">
        <w:rPr>
          <w:rFonts w:ascii="PT Astra Serif" w:eastAsia="Calibri" w:hAnsi="PT Astra Serif"/>
          <w:spacing w:val="-6"/>
          <w:sz w:val="28"/>
          <w:szCs w:val="28"/>
        </w:rPr>
        <w:t>. Тут же можно просмотреть с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вои ошибки и увидеть правильные ответы.</w:t>
      </w:r>
    </w:p>
    <w:p w14:paraId="2DCBC5D8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11. Заявление на апелляцию принимается ответственным в общеобразовательной организации и передается в апелляционную комиссию. В случае, если апелляционная комиссия не может дать мотивированный ответ на апелляцию, зая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вление на апелляцию передается муниципальному координатору-----в Центр-----председателю региональной предметно-методической комиссии, который даёт необходимые разъяснения председателю апелляционной комиссии.</w:t>
      </w:r>
    </w:p>
    <w:p w14:paraId="7D71C303" w14:textId="77777777" w:rsidR="00547EE6" w:rsidRPr="00E33EA7" w:rsidRDefault="00193B63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spacing w:val="-6"/>
          <w:sz w:val="28"/>
          <w:szCs w:val="28"/>
        </w:rPr>
        <w:t>12. Контроль за подведением итогов и сбором данн</w:t>
      </w:r>
      <w:r w:rsidRPr="00E33EA7">
        <w:rPr>
          <w:rFonts w:ascii="PT Astra Serif" w:eastAsia="Calibri" w:hAnsi="PT Astra Serif"/>
          <w:spacing w:val="-6"/>
          <w:sz w:val="28"/>
          <w:szCs w:val="28"/>
        </w:rPr>
        <w:t>ых для статистического отчета по установленной Центром форме осуществляет муниципальный координатор.</w:t>
      </w:r>
    </w:p>
    <w:p w14:paraId="1053383D" w14:textId="77777777" w:rsidR="00547EE6" w:rsidRPr="00E33EA7" w:rsidRDefault="00547EE6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63A1303C" w14:textId="77777777" w:rsidR="00547EE6" w:rsidRPr="00E33EA7" w:rsidRDefault="00193B63" w:rsidP="00E33EA7">
      <w:pPr>
        <w:pStyle w:val="ae"/>
        <w:numPr>
          <w:ilvl w:val="0"/>
          <w:numId w:val="1"/>
        </w:numPr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3B5E99FB" w14:textId="77777777" w:rsidR="00547EE6" w:rsidRPr="00E33EA7" w:rsidRDefault="00193B63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</w:t>
      </w:r>
      <w:r w:rsidRPr="00E33EA7">
        <w:rPr>
          <w:rFonts w:ascii="PT Astra Serif" w:eastAsia="Calibri" w:hAnsi="PT Astra Serif"/>
          <w:spacing w:val="-6"/>
        </w:rPr>
        <w:t>ады по каждому общеобразовательному предмету; победителем, призёром Олимпиады не может признаваться участник, набравший менее 50% от максимально возможного количества баллов, предусмотренного методикой оценивания выполненных олимпиадных работ. В случае, ко</w:t>
      </w:r>
      <w:r w:rsidRPr="00E33EA7">
        <w:rPr>
          <w:rFonts w:ascii="PT Astra Serif" w:eastAsia="Calibri" w:hAnsi="PT Astra Serif"/>
          <w:spacing w:val="-6"/>
        </w:rPr>
        <w:t>гда у участника, определяемого в качестве победителя или призёра, оказывается количество баллов такое же, как и у следующих в итоговой рейтинговой таблице за ним, данный участник или участники, имеющие с ним равное количество баллов, признаются победителям</w:t>
      </w:r>
      <w:r w:rsidRPr="00E33EA7">
        <w:rPr>
          <w:rFonts w:ascii="PT Astra Serif" w:eastAsia="Calibri" w:hAnsi="PT Astra Serif"/>
          <w:spacing w:val="-6"/>
        </w:rPr>
        <w:t>и или призёрами.</w:t>
      </w:r>
    </w:p>
    <w:p w14:paraId="37460368" w14:textId="77777777" w:rsidR="00547EE6" w:rsidRDefault="00193B63" w:rsidP="00E33EA7">
      <w:pPr>
        <w:pStyle w:val="ae"/>
        <w:ind w:left="0" w:firstLine="709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___________________________</w:t>
      </w:r>
    </w:p>
    <w:p w14:paraId="13FD82BA" w14:textId="77777777" w:rsidR="00547EE6" w:rsidRDefault="00547EE6" w:rsidP="00E33EA7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547EE6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B7E77" w14:textId="77777777" w:rsidR="00193B63" w:rsidRDefault="00193B63">
      <w:pPr>
        <w:spacing w:after="0" w:line="240" w:lineRule="auto"/>
      </w:pPr>
      <w:r>
        <w:separator/>
      </w:r>
    </w:p>
  </w:endnote>
  <w:endnote w:type="continuationSeparator" w:id="0">
    <w:p w14:paraId="5904B449" w14:textId="77777777" w:rsidR="00193B63" w:rsidRDefault="0019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E7FA2" w14:textId="77777777" w:rsidR="00193B63" w:rsidRDefault="00193B63">
      <w:pPr>
        <w:spacing w:after="0" w:line="240" w:lineRule="auto"/>
      </w:pPr>
      <w:r>
        <w:separator/>
      </w:r>
    </w:p>
  </w:footnote>
  <w:footnote w:type="continuationSeparator" w:id="0">
    <w:p w14:paraId="589EE6D7" w14:textId="77777777" w:rsidR="00193B63" w:rsidRDefault="00193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170878"/>
      <w:docPartObj>
        <w:docPartGallery w:val="Page Numbers (Top of Page)"/>
        <w:docPartUnique/>
      </w:docPartObj>
    </w:sdtPr>
    <w:sdtEndPr/>
    <w:sdtContent>
      <w:p w14:paraId="525BAFBF" w14:textId="77777777" w:rsidR="00547EE6" w:rsidRDefault="00193B63">
        <w:pPr>
          <w:pStyle w:val="ac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</w:instrText>
        </w:r>
        <w:r>
          <w:rPr>
            <w:sz w:val="22"/>
            <w:szCs w:val="22"/>
          </w:rPr>
          <w:fldChar w:fldCharType="separate"/>
        </w:r>
        <w:r w:rsidR="0091008C">
          <w:rPr>
            <w:noProof/>
            <w:sz w:val="22"/>
            <w:szCs w:val="22"/>
          </w:rPr>
          <w:t>10</w:t>
        </w:r>
        <w:r>
          <w:rPr>
            <w:sz w:val="22"/>
            <w:szCs w:val="22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E6"/>
    <w:rsid w:val="00193B63"/>
    <w:rsid w:val="002E3DD4"/>
    <w:rsid w:val="00547EE6"/>
    <w:rsid w:val="0091008C"/>
    <w:rsid w:val="00E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2</cp:revision>
  <cp:lastPrinted>2022-09-05T05:16:00Z</cp:lastPrinted>
  <dcterms:created xsi:type="dcterms:W3CDTF">2023-11-01T09:58:00Z</dcterms:created>
  <dcterms:modified xsi:type="dcterms:W3CDTF">2023-11-01T09:58:00Z</dcterms:modified>
  <dc:language>ru-RU</dc:language>
</cp:coreProperties>
</file>